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44"/>
          <w:szCs w:val="44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44"/>
          <w:szCs w:val="44"/>
          <w:highlight w:val="none"/>
          <w:shd w:val="clear" w:fill="FFFFFF"/>
          <w:lang w:eastAsia="zh-CN"/>
        </w:rPr>
        <w:t>蚌埠市妇幼保健院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44"/>
          <w:szCs w:val="44"/>
          <w:highlight w:val="none"/>
          <w:shd w:val="clear" w:fill="FFFFFF"/>
          <w:lang w:val="en-US" w:eastAsia="zh-CN"/>
        </w:rPr>
        <w:t>贴息贷款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8"/>
          <w:sz w:val="44"/>
          <w:szCs w:val="44"/>
          <w:highlight w:val="none"/>
          <w:shd w:val="clear" w:fill="FFFFFF"/>
          <w:lang w:eastAsia="zh-CN"/>
        </w:rPr>
        <w:t>采购项目设备参数公开征求推荐表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为确保公开公平公正、贴息贷款设备采购项目的顺利实施，现对拟进行采购的项目进行参数的公开征集。</w:t>
      </w:r>
    </w:p>
    <w:bookmarkEnd w:id="0"/>
    <w:tbl>
      <w:tblPr>
        <w:tblStyle w:val="4"/>
        <w:tblW w:w="15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998"/>
        <w:gridCol w:w="1736"/>
        <w:gridCol w:w="2855"/>
        <w:gridCol w:w="1969"/>
        <w:gridCol w:w="2250"/>
        <w:gridCol w:w="212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产品名称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品牌型号</w:t>
            </w:r>
          </w:p>
        </w:tc>
        <w:tc>
          <w:tcPr>
            <w:tcW w:w="2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核心参数简介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优势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推荐理由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目前市场价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119"/>
              <w:jc w:val="center"/>
              <w:textAlignment w:val="auto"/>
              <w:outlineLvl w:val="9"/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b w:val="0"/>
                <w:i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78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┄┄┄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须提交的附件：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1.推荐品牌的详细参数（核心参数★、重要参数▲，自行标注）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2.拟提交参与招标参数（核心参数★必须有三家以上不同品牌符合、不得排他）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3.拟推荐品牌近三年内的销售业绩清单（以在省内二级以上医疗机构成交合同或中标通知书为主）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备注：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1.拟提交参与招标的参数：核心参数★项，原则上≤8项；重要参数▲项，原则上≤10项。大型设备除外。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default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2.对所提交的资料的真实性、合法性负责并加盖单位公章。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3.请同步提交相应的可编辑的电子版资料以编辑招标文件。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default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default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 xml:space="preserve">                                     单位名称（盖章）：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11780" w:firstLineChars="38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  <w:t>年    月 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119" w:right="119" w:firstLine="620" w:firstLineChars="200"/>
        <w:jc w:val="both"/>
        <w:textAlignment w:val="auto"/>
        <w:outlineLvl w:val="9"/>
        <w:rPr>
          <w:rFonts w:hint="eastAsia" w:ascii="Arial" w:hAnsi="Arial" w:eastAsia="Arial" w:cs="Arial"/>
          <w:b w:val="0"/>
          <w:i w:val="0"/>
          <w:caps w:val="0"/>
          <w:color w:val="333333"/>
          <w:spacing w:val="15"/>
          <w:sz w:val="28"/>
          <w:szCs w:val="28"/>
          <w:shd w:val="clear" w:fill="FFFFFF"/>
          <w:lang w:val="en-US" w:eastAsia="zh-CN"/>
        </w:rPr>
      </w:pPr>
    </w:p>
    <w:p/>
    <w:p/>
    <w:p/>
    <w:sectPr>
      <w:pgSz w:w="16838" w:h="11906" w:orient="landscape"/>
      <w:pgMar w:top="1134" w:right="1134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WIwZDBkMTQ0NWRkZmEyOTRhZDA2MGY3ZTBjMGQifQ=="/>
  </w:docVars>
  <w:rsids>
    <w:rsidRoot w:val="3EA534CC"/>
    <w:rsid w:val="02CB51A5"/>
    <w:rsid w:val="1CDB1CB6"/>
    <w:rsid w:val="29537AAF"/>
    <w:rsid w:val="3EA534CC"/>
    <w:rsid w:val="5D35637F"/>
    <w:rsid w:val="71031B38"/>
    <w:rsid w:val="713030DA"/>
    <w:rsid w:val="758C117B"/>
    <w:rsid w:val="7B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343</Characters>
  <Lines>0</Lines>
  <Paragraphs>0</Paragraphs>
  <TotalTime>3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2022-11-09T06:42:00Z</dcterms:created>
  <dc:creator>Administrator</dc:creator>
  <cp:lastModifiedBy>Poppy</cp:lastModifiedBy>
  <dcterms:modified xsi:type="dcterms:W3CDTF">2022-11-10T02:54:56Z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BD621219D2EE452F8A881B959547A81B</vt:lpwstr>
  </property>
</Properties>
</file>